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68" w:rsidRDefault="00F05868" w:rsidP="00F05868">
      <w:pPr>
        <w:widowControl w:val="0"/>
        <w:tabs>
          <w:tab w:val="center" w:pos="4593"/>
        </w:tabs>
        <w:rPr>
          <w:rFonts w:ascii="Arial" w:hAnsi="Arial" w:cs="Arial"/>
          <w:b/>
          <w:sz w:val="22"/>
          <w:u w:val="single"/>
          <w:lang w:val="en-GB"/>
        </w:rPr>
      </w:pPr>
    </w:p>
    <w:p w:rsidR="00F05868" w:rsidRPr="00294E26" w:rsidRDefault="00F05868" w:rsidP="00F05868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:rsidR="00F05868" w:rsidRPr="00294E26" w:rsidRDefault="00F05868" w:rsidP="00F05868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:rsidR="00F05868" w:rsidRPr="00294E26" w:rsidRDefault="00F05868" w:rsidP="00F05868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F05868" w:rsidRDefault="00F05868" w:rsidP="00F05868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:rsidR="00F05868" w:rsidRPr="00950061" w:rsidRDefault="00F05868" w:rsidP="00F05868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SERVICE OF SAFE CITY: DISABLED LIFT</w:t>
      </w:r>
    </w:p>
    <w:p w:rsidR="00F05868" w:rsidRPr="00120152" w:rsidRDefault="00F05868" w:rsidP="00F05868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20152">
        <w:rPr>
          <w:rFonts w:ascii="Arial" w:hAnsi="Arial" w:cs="Arial"/>
          <w:sz w:val="22"/>
          <w:szCs w:val="22"/>
          <w:lang w:val="en-ZA"/>
        </w:rPr>
        <w:t>Safe City Msunduzi NPC hereby invites suitably experienced tenderers to submit quotations for the above works</w:t>
      </w:r>
      <w:r w:rsidRPr="00120152">
        <w:rPr>
          <w:rFonts w:ascii="Arial" w:hAnsi="Arial" w:cs="Arial"/>
          <w:sz w:val="22"/>
          <w:szCs w:val="22"/>
          <w:lang w:val="en-GB"/>
        </w:rPr>
        <w:t>.</w:t>
      </w:r>
      <w:r w:rsidRPr="00120152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120152">
        <w:rPr>
          <w:rFonts w:ascii="Arial" w:hAnsi="Arial" w:cs="Arial"/>
          <w:b/>
          <w:i/>
          <w:color w:val="000000"/>
          <w:sz w:val="22"/>
          <w:szCs w:val="22"/>
        </w:rPr>
        <w:t>Only Tenderers who are Level 1 and Level 2 B-BBEE Contributors will be considered for appointment.</w:t>
      </w:r>
    </w:p>
    <w:p w:rsidR="00F05868" w:rsidRPr="00A22733" w:rsidRDefault="00F05868" w:rsidP="00F05868">
      <w:pPr>
        <w:autoSpaceDE/>
        <w:adjustRightInd/>
        <w:jc w:val="both"/>
        <w:rPr>
          <w:rFonts w:ascii="Arial" w:hAnsi="Arial" w:cs="Arial"/>
          <w:b/>
          <w:i/>
          <w:sz w:val="22"/>
          <w:szCs w:val="22"/>
          <w:highlight w:val="yellow"/>
          <w:lang w:val="en-ZA"/>
        </w:rPr>
      </w:pPr>
    </w:p>
    <w:p w:rsidR="00F05868" w:rsidRPr="00601F87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>Quotation documents shall be available from 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Floor, Fire Station, 324 Pietermaritz Street, Pietermaritzburg, from </w:t>
      </w:r>
      <w:r w:rsidRPr="003320FC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320FC">
        <w:rPr>
          <w:rFonts w:ascii="Arial" w:hAnsi="Arial" w:cs="Arial"/>
          <w:sz w:val="22"/>
          <w:szCs w:val="22"/>
          <w:lang w:val="en-ZA"/>
        </w:rPr>
        <w:t>on</w:t>
      </w:r>
      <w:r w:rsidRPr="003320FC">
        <w:rPr>
          <w:rFonts w:ascii="Arial" w:hAnsi="Arial" w:cs="Arial"/>
          <w:b/>
          <w:sz w:val="22"/>
          <w:szCs w:val="22"/>
          <w:lang w:val="en-ZA"/>
        </w:rPr>
        <w:t xml:space="preserve"> Tuesday, 24 January 2023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. A non-refundable tender fee in the amount </w:t>
      </w:r>
      <w:r w:rsidRPr="00601F87">
        <w:rPr>
          <w:rFonts w:ascii="Arial" w:hAnsi="Arial" w:cs="Arial"/>
          <w:b/>
          <w:sz w:val="22"/>
          <w:szCs w:val="22"/>
          <w:lang w:val="en-ZA"/>
        </w:rPr>
        <w:t xml:space="preserve">R 189.80 </w:t>
      </w:r>
      <w:r w:rsidRPr="00601F87">
        <w:rPr>
          <w:rFonts w:ascii="Arial" w:hAnsi="Arial" w:cs="Arial"/>
          <w:b/>
          <w:bCs/>
          <w:sz w:val="22"/>
          <w:szCs w:val="22"/>
          <w:lang w:val="en-ZA"/>
        </w:rPr>
        <w:t>(Including VAT)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 </w:t>
      </w:r>
      <w:r w:rsidRPr="00601F87">
        <w:rPr>
          <w:rFonts w:ascii="Arial" w:hAnsi="Arial" w:cs="Arial"/>
          <w:b/>
          <w:sz w:val="22"/>
          <w:szCs w:val="22"/>
        </w:rPr>
        <w:t>A copy of the Tender Deposit Receipt must be attached to the tender document (if purchased at</w:t>
      </w:r>
      <w:r>
        <w:rPr>
          <w:rFonts w:ascii="Arial" w:hAnsi="Arial" w:cs="Arial"/>
          <w:b/>
          <w:sz w:val="22"/>
          <w:szCs w:val="22"/>
        </w:rPr>
        <w:t xml:space="preserve"> Safe City</w:t>
      </w:r>
      <w:r w:rsidRPr="00601F87">
        <w:rPr>
          <w:rFonts w:ascii="Arial" w:hAnsi="Arial" w:cs="Arial"/>
          <w:b/>
          <w:sz w:val="22"/>
          <w:szCs w:val="22"/>
        </w:rPr>
        <w:t>).</w:t>
      </w:r>
      <w:r w:rsidRPr="00601F87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ab/>
      </w:r>
    </w:p>
    <w:p w:rsidR="00F05868" w:rsidRPr="00A22733" w:rsidRDefault="00F05868" w:rsidP="00F05868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ZA"/>
        </w:rPr>
      </w:pPr>
    </w:p>
    <w:p w:rsidR="00F05868" w:rsidRPr="00601F87" w:rsidRDefault="00F05868" w:rsidP="00F05868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Lucas Holtzhausen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lucas@safecity.co.za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:rsidR="00F05868" w:rsidRPr="00601F87" w:rsidRDefault="00F05868" w:rsidP="00F05868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F05868" w:rsidRPr="00601F87" w:rsidRDefault="00F05868" w:rsidP="00F05868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:rsidR="00F05868" w:rsidRPr="00601F87" w:rsidRDefault="00F05868" w:rsidP="00F05868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601F87">
        <w:rPr>
          <w:rFonts w:ascii="Arial" w:hAnsi="Arial" w:cs="Arial"/>
          <w:b/>
          <w:sz w:val="22"/>
          <w:szCs w:val="22"/>
          <w:lang w:val="en-ZA"/>
        </w:rPr>
        <w:t xml:space="preserve">Contract Description 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must be placed in the Tender Box located at, Fire Station, 324 Pietermaritz Street, Pietermaritzburg, 3201, not later than </w:t>
      </w:r>
      <w:r w:rsidRPr="003320FC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GB"/>
        </w:rPr>
        <w:t>12h00 on Wednesday 1 February 2023</w:t>
      </w:r>
      <w:r w:rsidRPr="00601F87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:rsidR="00F05868" w:rsidRPr="00A22733" w:rsidRDefault="00F05868" w:rsidP="00F05868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:rsidR="00F05868" w:rsidRPr="00767603" w:rsidRDefault="00F05868" w:rsidP="00F05868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lang w:val="en-GB"/>
        </w:rPr>
      </w:pPr>
      <w:r w:rsidRPr="00767603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shall hold firm for a period of ninety (90) days commencing from closing date of the quotation.</w:t>
      </w:r>
    </w:p>
    <w:p w:rsidR="00F05868" w:rsidRPr="00A22733" w:rsidRDefault="00F05868" w:rsidP="00F05868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:rsidR="00F05868" w:rsidRPr="00767603" w:rsidRDefault="00F05868" w:rsidP="00F05868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lang w:val="en-GB"/>
        </w:rPr>
      </w:pPr>
      <w:r w:rsidRPr="00767603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</w:rPr>
        <w:t xml:space="preserve">the tender shall be evaluated on a Two Stage Evaluation System – Stage One: Functionality and Stage Two: 80/20 Preference Point System </w:t>
      </w:r>
      <w:r w:rsidRPr="00767603">
        <w:rPr>
          <w:rFonts w:ascii="Arial" w:hAnsi="Arial" w:cs="Arial"/>
          <w:sz w:val="22"/>
          <w:szCs w:val="22"/>
        </w:rPr>
        <w:t>in accordance with the Preferential Procurement Regulations 2017, issued in terms of section 5 of the Preferential Procurement Policy Framework Act, Act No. 5 of 2000</w:t>
      </w:r>
      <w:r w:rsidRPr="00767603">
        <w:rPr>
          <w:rFonts w:ascii="Arial" w:hAnsi="Arial" w:cs="Arial"/>
          <w:color w:val="000000"/>
          <w:sz w:val="22"/>
          <w:szCs w:val="22"/>
        </w:rPr>
        <w:t>.</w:t>
      </w:r>
    </w:p>
    <w:p w:rsidR="00F05868" w:rsidRPr="00767603" w:rsidRDefault="00F05868" w:rsidP="00F05868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:rsidR="00F05868" w:rsidRDefault="00F05868" w:rsidP="00F05868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:rsidR="00F05868" w:rsidRDefault="00F05868" w:rsidP="00F05868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</w:p>
    <w:p w:rsidR="00F05868" w:rsidRDefault="00F05868" w:rsidP="00F05868">
      <w:pPr>
        <w:autoSpaceDE/>
        <w:adjustRightInd/>
        <w:jc w:val="both"/>
        <w:rPr>
          <w:rFonts w:ascii="Arial" w:hAnsi="Arial" w:cs="Arial"/>
          <w:b/>
          <w:sz w:val="22"/>
          <w:szCs w:val="22"/>
          <w:lang w:val="en-ZA"/>
        </w:rPr>
      </w:pPr>
    </w:p>
    <w:p w:rsidR="00F05868" w:rsidRPr="00CF423D" w:rsidRDefault="00F05868" w:rsidP="00F05868">
      <w:pPr>
        <w:autoSpaceDE/>
        <w:adjustRightInd/>
        <w:jc w:val="both"/>
        <w:rPr>
          <w:rFonts w:ascii="Arial" w:hAnsi="Arial" w:cs="Arial"/>
          <w:b/>
          <w:sz w:val="22"/>
          <w:szCs w:val="22"/>
          <w:lang w:val="en-ZA"/>
        </w:rPr>
      </w:pPr>
    </w:p>
    <w:p w:rsidR="00F05868" w:rsidRPr="008236E2" w:rsidRDefault="00F05868" w:rsidP="00F05868">
      <w:pPr>
        <w:autoSpaceDE/>
        <w:adjustRightInd/>
        <w:jc w:val="both"/>
        <w:rPr>
          <w:rFonts w:ascii="Arial" w:hAnsi="Arial" w:cs="Arial"/>
          <w:b/>
          <w:sz w:val="22"/>
          <w:szCs w:val="22"/>
          <w:lang w:val="en-ZA"/>
        </w:rPr>
      </w:pPr>
    </w:p>
    <w:p w:rsidR="00F05868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widowControl w:val="0"/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:rsidR="00F05868" w:rsidRDefault="00F05868" w:rsidP="00F05868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F05868" w:rsidRDefault="00F05868" w:rsidP="00F05868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F05868" w:rsidRDefault="00F05868" w:rsidP="00F05868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F05868" w:rsidRDefault="00F05868" w:rsidP="00F05868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BB2346" w:rsidRDefault="00BB2346">
      <w:bookmarkStart w:id="0" w:name="_GoBack"/>
      <w:bookmarkEnd w:id="0"/>
    </w:p>
    <w:sectPr w:rsidR="00BB2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68"/>
    <w:rsid w:val="00BB2346"/>
    <w:rsid w:val="00F0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49370F-2940-4B9F-9362-3AA9FE68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5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2023-01-23T06:30:00Z</dcterms:created>
  <dcterms:modified xsi:type="dcterms:W3CDTF">2023-01-23T06:31:00Z</dcterms:modified>
</cp:coreProperties>
</file>